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175B" w:rsidRPr="00F34261" w:rsidRDefault="00E0175B" w:rsidP="00496D4C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1385"/>
      <w:bookmarkEnd w:id="0"/>
      <w:r w:rsidRPr="00F34261">
        <w:rPr>
          <w:rFonts w:ascii="Times New Roman" w:hAnsi="Times New Roman" w:cs="Times New Roman"/>
          <w:bCs/>
          <w:sz w:val="28"/>
          <w:szCs w:val="28"/>
        </w:rPr>
        <w:t>Отчет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о реализации </w:t>
      </w:r>
      <w:r>
        <w:rPr>
          <w:rFonts w:ascii="Times New Roman" w:hAnsi="Times New Roman" w:cs="Times New Roman"/>
          <w:bCs/>
          <w:sz w:val="28"/>
          <w:szCs w:val="28"/>
        </w:rPr>
        <w:t>муниципаль</w:t>
      </w:r>
      <w:r w:rsidRPr="00F34261">
        <w:rPr>
          <w:rFonts w:ascii="Times New Roman" w:hAnsi="Times New Roman" w:cs="Times New Roman"/>
          <w:bCs/>
          <w:sz w:val="28"/>
          <w:szCs w:val="28"/>
        </w:rPr>
        <w:t>ной программы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МО «Город Пикалево»</w:t>
      </w:r>
      <w:r w:rsidR="004D3520" w:rsidRPr="00F3426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1863" w:rsidRPr="000975EB" w:rsidRDefault="00E0175B" w:rsidP="008118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bCs/>
          <w:sz w:val="28"/>
          <w:szCs w:val="28"/>
        </w:rPr>
        <w:t>муниципал</w:t>
      </w:r>
      <w:r w:rsidRPr="00F34261">
        <w:rPr>
          <w:rFonts w:ascii="Times New Roman" w:hAnsi="Times New Roman" w:cs="Times New Roman"/>
          <w:bCs/>
          <w:sz w:val="28"/>
          <w:szCs w:val="28"/>
        </w:rPr>
        <w:t xml:space="preserve">ьной программы: </w:t>
      </w:r>
      <w:r w:rsidR="00811863">
        <w:rPr>
          <w:color w:val="000000"/>
          <w:sz w:val="28"/>
          <w:szCs w:val="28"/>
        </w:rPr>
        <w:t>«</w:t>
      </w:r>
      <w:r w:rsidR="00811863">
        <w:rPr>
          <w:rFonts w:ascii="Times New Roman" w:hAnsi="Times New Roman" w:cs="Times New Roman"/>
          <w:sz w:val="28"/>
          <w:szCs w:val="28"/>
        </w:rPr>
        <w:t xml:space="preserve">Формирование комфортной городской среды </w:t>
      </w:r>
      <w:r w:rsidR="00811863" w:rsidRPr="000975EB">
        <w:rPr>
          <w:rFonts w:ascii="Times New Roman" w:hAnsi="Times New Roman" w:cs="Times New Roman"/>
          <w:sz w:val="28"/>
          <w:szCs w:val="28"/>
        </w:rPr>
        <w:t xml:space="preserve">в </w:t>
      </w:r>
      <w:r w:rsidR="00924E45">
        <w:rPr>
          <w:rFonts w:ascii="Times New Roman" w:hAnsi="Times New Roman" w:cs="Times New Roman"/>
          <w:sz w:val="28"/>
          <w:szCs w:val="28"/>
        </w:rPr>
        <w:t>МО «Город Пикалево» на 2018-2024</w:t>
      </w:r>
      <w:r w:rsidR="00811863" w:rsidRPr="000975EB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Отчетный период: январь - </w:t>
      </w:r>
      <w:r w:rsidR="008A155E">
        <w:rPr>
          <w:rFonts w:ascii="Times New Roman" w:hAnsi="Times New Roman" w:cs="Times New Roman"/>
          <w:bCs/>
          <w:sz w:val="28"/>
          <w:szCs w:val="28"/>
        </w:rPr>
        <w:t>декабрь</w:t>
      </w:r>
      <w:r w:rsidRPr="00F34261">
        <w:rPr>
          <w:rFonts w:ascii="Times New Roman" w:hAnsi="Times New Roman" w:cs="Times New Roman"/>
          <w:bCs/>
          <w:sz w:val="28"/>
          <w:szCs w:val="28"/>
        </w:rPr>
        <w:t xml:space="preserve"> 20</w:t>
      </w:r>
      <w:r w:rsidR="00924E45">
        <w:rPr>
          <w:rFonts w:ascii="Times New Roman" w:hAnsi="Times New Roman" w:cs="Times New Roman"/>
          <w:bCs/>
          <w:sz w:val="28"/>
          <w:szCs w:val="28"/>
        </w:rPr>
        <w:t>19</w:t>
      </w:r>
      <w:r w:rsidRPr="00F34261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E0175B" w:rsidRPr="00F34261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4261">
        <w:rPr>
          <w:rFonts w:ascii="Times New Roman" w:hAnsi="Times New Roman" w:cs="Times New Roman"/>
          <w:bCs/>
          <w:sz w:val="28"/>
          <w:szCs w:val="28"/>
        </w:rPr>
        <w:t xml:space="preserve">Ответственный исполнитель: </w:t>
      </w:r>
      <w:r w:rsidR="005C1330">
        <w:rPr>
          <w:rFonts w:ascii="Times New Roman" w:hAnsi="Times New Roman" w:cs="Times New Roman"/>
          <w:bCs/>
          <w:sz w:val="28"/>
          <w:szCs w:val="28"/>
        </w:rPr>
        <w:t>Лебедева Ю.С.</w:t>
      </w:r>
    </w:p>
    <w:p w:rsidR="00E0175B" w:rsidRDefault="00E0175B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2D04" w:rsidRPr="00924E45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924E45">
        <w:rPr>
          <w:rFonts w:ascii="Times New Roman" w:hAnsi="Times New Roman" w:cs="Times New Roman"/>
          <w:bCs/>
          <w:sz w:val="27"/>
          <w:szCs w:val="27"/>
        </w:rPr>
        <w:lastRenderedPageBreak/>
        <w:t>ПОЯСНИТЕЛЬНАЯ  ЗАПИСКА</w:t>
      </w:r>
    </w:p>
    <w:p w:rsidR="00811863" w:rsidRPr="00924E45" w:rsidRDefault="007C2D04" w:rsidP="0081186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924E45">
        <w:rPr>
          <w:rFonts w:ascii="Times New Roman" w:hAnsi="Times New Roman" w:cs="Times New Roman"/>
          <w:bCs/>
          <w:sz w:val="27"/>
          <w:szCs w:val="27"/>
        </w:rPr>
        <w:t>о результатах реализации муниципальной программы</w:t>
      </w:r>
    </w:p>
    <w:p w:rsidR="00811863" w:rsidRPr="00924E45" w:rsidRDefault="00811863" w:rsidP="0081186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924E45">
        <w:rPr>
          <w:rFonts w:ascii="Times New Roman" w:hAnsi="Times New Roman" w:cs="Times New Roman"/>
          <w:color w:val="000000"/>
          <w:sz w:val="27"/>
          <w:szCs w:val="27"/>
        </w:rPr>
        <w:t>«</w:t>
      </w:r>
      <w:r w:rsidRPr="00924E45">
        <w:rPr>
          <w:rFonts w:ascii="Times New Roman" w:hAnsi="Times New Roman" w:cs="Times New Roman"/>
          <w:sz w:val="27"/>
          <w:szCs w:val="27"/>
        </w:rPr>
        <w:t>Формирование комфортной городской среды в МО «Город Пикалево» на 2018-</w:t>
      </w:r>
      <w:r w:rsidR="008D03C9" w:rsidRPr="00924E45">
        <w:rPr>
          <w:rFonts w:ascii="Times New Roman" w:hAnsi="Times New Roman" w:cs="Times New Roman"/>
          <w:sz w:val="27"/>
          <w:szCs w:val="27"/>
        </w:rPr>
        <w:t>2024</w:t>
      </w:r>
      <w:r w:rsidR="00924E45" w:rsidRPr="00924E45">
        <w:rPr>
          <w:rFonts w:ascii="Times New Roman" w:hAnsi="Times New Roman" w:cs="Times New Roman"/>
          <w:sz w:val="27"/>
          <w:szCs w:val="27"/>
        </w:rPr>
        <w:t xml:space="preserve"> </w:t>
      </w:r>
      <w:r w:rsidRPr="00924E45">
        <w:rPr>
          <w:rFonts w:ascii="Times New Roman" w:hAnsi="Times New Roman" w:cs="Times New Roman"/>
          <w:sz w:val="27"/>
          <w:szCs w:val="27"/>
        </w:rPr>
        <w:t>годы»</w:t>
      </w:r>
    </w:p>
    <w:p w:rsidR="00811863" w:rsidRPr="00924E45" w:rsidRDefault="00811863" w:rsidP="007C2D0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3B0470" w:rsidRPr="00924E45" w:rsidRDefault="008D03C9" w:rsidP="003B0470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924E45">
        <w:rPr>
          <w:rFonts w:ascii="Times New Roman" w:hAnsi="Times New Roman" w:cs="Times New Roman"/>
          <w:bCs/>
          <w:sz w:val="27"/>
          <w:szCs w:val="27"/>
        </w:rPr>
        <w:t>В 2019</w:t>
      </w:r>
      <w:r w:rsidR="004E166B" w:rsidRPr="00924E45">
        <w:rPr>
          <w:rFonts w:ascii="Times New Roman" w:hAnsi="Times New Roman" w:cs="Times New Roman"/>
          <w:bCs/>
          <w:sz w:val="27"/>
          <w:szCs w:val="27"/>
        </w:rPr>
        <w:t xml:space="preserve"> году м</w:t>
      </w:r>
      <w:r w:rsidR="007C2D04" w:rsidRPr="00924E45">
        <w:rPr>
          <w:rFonts w:ascii="Times New Roman" w:hAnsi="Times New Roman" w:cs="Times New Roman"/>
          <w:bCs/>
          <w:sz w:val="27"/>
          <w:szCs w:val="27"/>
        </w:rPr>
        <w:t>униципальная программа о</w:t>
      </w:r>
      <w:r w:rsidR="00811863" w:rsidRPr="00924E45">
        <w:rPr>
          <w:rFonts w:ascii="Times New Roman" w:hAnsi="Times New Roman" w:cs="Times New Roman"/>
          <w:bCs/>
          <w:sz w:val="27"/>
          <w:szCs w:val="27"/>
        </w:rPr>
        <w:t>существлялась</w:t>
      </w:r>
      <w:r w:rsidR="007C2D04" w:rsidRPr="00924E45">
        <w:rPr>
          <w:rFonts w:ascii="Times New Roman" w:hAnsi="Times New Roman" w:cs="Times New Roman"/>
          <w:bCs/>
          <w:sz w:val="27"/>
          <w:szCs w:val="27"/>
        </w:rPr>
        <w:t xml:space="preserve"> путем реализации </w:t>
      </w:r>
      <w:r w:rsidR="003B0470" w:rsidRPr="00924E45">
        <w:rPr>
          <w:rFonts w:ascii="Times New Roman" w:hAnsi="Times New Roman" w:cs="Times New Roman"/>
          <w:bCs/>
          <w:sz w:val="27"/>
          <w:szCs w:val="27"/>
        </w:rPr>
        <w:t>одного основного мероприятия «</w:t>
      </w:r>
      <w:r w:rsidR="00811863" w:rsidRPr="00924E45">
        <w:rPr>
          <w:rFonts w:ascii="Times New Roman" w:hAnsi="Times New Roman" w:cs="Times New Roman"/>
          <w:bCs/>
          <w:sz w:val="27"/>
          <w:szCs w:val="27"/>
        </w:rPr>
        <w:t>Благоустройство общественной территории</w:t>
      </w:r>
      <w:r w:rsidR="003B0470" w:rsidRPr="00924E45">
        <w:rPr>
          <w:rFonts w:ascii="Times New Roman" w:hAnsi="Times New Roman" w:cs="Times New Roman"/>
          <w:bCs/>
          <w:sz w:val="27"/>
          <w:szCs w:val="27"/>
        </w:rPr>
        <w:t>»</w:t>
      </w:r>
      <w:r w:rsidR="00DB77AA" w:rsidRPr="00924E45">
        <w:rPr>
          <w:rFonts w:ascii="Times New Roman" w:hAnsi="Times New Roman" w:cs="Times New Roman"/>
          <w:bCs/>
          <w:sz w:val="27"/>
          <w:szCs w:val="27"/>
        </w:rPr>
        <w:t>.</w:t>
      </w:r>
    </w:p>
    <w:p w:rsidR="008D03C9" w:rsidRPr="00924E45" w:rsidRDefault="00DB77AA" w:rsidP="003B0470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24E45">
        <w:rPr>
          <w:rFonts w:ascii="Times New Roman" w:hAnsi="Times New Roman" w:cs="Times New Roman"/>
          <w:bCs/>
          <w:sz w:val="27"/>
          <w:szCs w:val="27"/>
        </w:rPr>
        <w:t xml:space="preserve"> Благоустройство данной общественн</w:t>
      </w:r>
      <w:r w:rsidR="003B0470" w:rsidRPr="00924E45">
        <w:rPr>
          <w:rFonts w:ascii="Times New Roman" w:hAnsi="Times New Roman" w:cs="Times New Roman"/>
          <w:bCs/>
          <w:sz w:val="27"/>
          <w:szCs w:val="27"/>
        </w:rPr>
        <w:t>ой территории начато в 2017 году</w:t>
      </w:r>
      <w:r w:rsidRPr="00924E45">
        <w:rPr>
          <w:rFonts w:ascii="Times New Roman" w:hAnsi="Times New Roman" w:cs="Times New Roman"/>
          <w:bCs/>
          <w:sz w:val="27"/>
          <w:szCs w:val="27"/>
        </w:rPr>
        <w:t xml:space="preserve">, но </w:t>
      </w:r>
      <w:r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связи с большой стоимостью работ и недоста</w:t>
      </w:r>
      <w:r w:rsidR="003B0470"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точность </w:t>
      </w:r>
      <w:r w:rsidR="008D03C9"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>сре</w:t>
      </w:r>
      <w:proofErr w:type="gramStart"/>
      <w:r w:rsidR="008D03C9"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дств в </w:t>
      </w:r>
      <w:r w:rsidR="003B0470"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>б</w:t>
      </w:r>
      <w:proofErr w:type="gramEnd"/>
      <w:r w:rsidR="003B0470"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>юджете МО «Город Пикалево»</w:t>
      </w:r>
      <w:r w:rsidR="001F1EB2"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3B0470"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>реализация данного проекта была разбита на этапы.</w:t>
      </w:r>
      <w:r w:rsidR="003B0470"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2018 году в рамках реализации </w:t>
      </w:r>
      <w:r w:rsidR="003B0470" w:rsidRPr="00924E45">
        <w:rPr>
          <w:rFonts w:ascii="Times New Roman" w:hAnsi="Times New Roman" w:cs="Times New Roman"/>
          <w:bCs/>
          <w:sz w:val="27"/>
          <w:szCs w:val="27"/>
        </w:rPr>
        <w:t xml:space="preserve">основного мероприятия «Благоустройство общественной территории» </w:t>
      </w:r>
      <w:r w:rsidR="003B0470"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начаты работы по реализации второго этапа благоустройства общественной территории МУК «ДК г. Пикалево», в рамках которого выполнены работы по валке деревьев с разделкой древесины и корчевкой пней, планировка территории и устройство набивной дорожки, замена асфальтобетонного покрытия территории перед </w:t>
      </w:r>
      <w:r w:rsidR="001F1EB2"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входом </w:t>
      </w:r>
      <w:r w:rsidR="003B0470"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при входе в  МУК ДК </w:t>
      </w:r>
      <w:proofErr w:type="spellStart"/>
      <w:r w:rsidR="003B0470"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>г</w:t>
      </w:r>
      <w:proofErr w:type="gramStart"/>
      <w:r w:rsidR="003B0470"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>.П</w:t>
      </w:r>
      <w:proofErr w:type="gramEnd"/>
      <w:r w:rsidR="003B0470"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>икалево</w:t>
      </w:r>
      <w:proofErr w:type="spellEnd"/>
      <w:r w:rsidR="003B0470"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покрытие из тротуарной плитки, демонтажу бетонного ограждения двух клумб, замене железобетонных опор уличного освещения и светильников </w:t>
      </w:r>
      <w:proofErr w:type="gramStart"/>
      <w:r w:rsidR="003B0470"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>на</w:t>
      </w:r>
      <w:proofErr w:type="gramEnd"/>
      <w:r w:rsidR="003B0470"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светодиодные. Также приобретены и установлены сборно-разборная сцена и опоры с флагштоками, приобретены светодиодные светильники. </w:t>
      </w:r>
    </w:p>
    <w:p w:rsidR="008D03C9" w:rsidRPr="00924E45" w:rsidRDefault="008D03C9" w:rsidP="008D03C9">
      <w:pPr>
        <w:widowControl w:val="0"/>
        <w:overflowPunct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924E45">
        <w:rPr>
          <w:rFonts w:ascii="Times New Roman" w:hAnsi="Times New Roman" w:cs="Times New Roman"/>
          <w:bCs/>
          <w:sz w:val="27"/>
          <w:szCs w:val="27"/>
        </w:rPr>
        <w:t xml:space="preserve">В 2019 году в соответствии с заключенным муниципальным контрактом №0145300006919000021 от 25 июня 2019 года  на выполнение работ по благоустройству общественной территории МУК ДК г. Пикалево, </w:t>
      </w:r>
      <w:r w:rsidRPr="00924E45">
        <w:rPr>
          <w:rFonts w:ascii="Times New Roman" w:hAnsi="Times New Roman" w:cs="Times New Roman"/>
          <w:bCs/>
          <w:sz w:val="27"/>
          <w:szCs w:val="27"/>
          <w:lang w:val="en-US"/>
        </w:rPr>
        <w:t>II</w:t>
      </w:r>
      <w:r w:rsidRPr="00924E45">
        <w:rPr>
          <w:rFonts w:ascii="Times New Roman" w:hAnsi="Times New Roman" w:cs="Times New Roman"/>
          <w:bCs/>
          <w:sz w:val="27"/>
          <w:szCs w:val="27"/>
        </w:rPr>
        <w:t xml:space="preserve"> этап продолжены работы по благоустройству общественной территории Сквер МУК ДК </w:t>
      </w:r>
      <w:proofErr w:type="spellStart"/>
      <w:r w:rsidRPr="00924E45">
        <w:rPr>
          <w:rFonts w:ascii="Times New Roman" w:hAnsi="Times New Roman" w:cs="Times New Roman"/>
          <w:bCs/>
          <w:sz w:val="27"/>
          <w:szCs w:val="27"/>
        </w:rPr>
        <w:t>г</w:t>
      </w:r>
      <w:proofErr w:type="gramStart"/>
      <w:r w:rsidRPr="00924E45">
        <w:rPr>
          <w:rFonts w:ascii="Times New Roman" w:hAnsi="Times New Roman" w:cs="Times New Roman"/>
          <w:bCs/>
          <w:sz w:val="27"/>
          <w:szCs w:val="27"/>
        </w:rPr>
        <w:t>.П</w:t>
      </w:r>
      <w:proofErr w:type="gramEnd"/>
      <w:r w:rsidRPr="00924E45">
        <w:rPr>
          <w:rFonts w:ascii="Times New Roman" w:hAnsi="Times New Roman" w:cs="Times New Roman"/>
          <w:bCs/>
          <w:sz w:val="27"/>
          <w:szCs w:val="27"/>
        </w:rPr>
        <w:t>икалево</w:t>
      </w:r>
      <w:proofErr w:type="spellEnd"/>
      <w:r w:rsidRPr="00924E45">
        <w:rPr>
          <w:rFonts w:ascii="Times New Roman" w:hAnsi="Times New Roman" w:cs="Times New Roman"/>
          <w:bCs/>
          <w:sz w:val="27"/>
          <w:szCs w:val="27"/>
        </w:rPr>
        <w:t>: выполнены работы по</w:t>
      </w:r>
      <w:r w:rsidRPr="00924E45">
        <w:rPr>
          <w:rFonts w:ascii="Times New Roman" w:eastAsia="Calibri" w:hAnsi="Times New Roman" w:cs="Times New Roman"/>
          <w:sz w:val="27"/>
          <w:szCs w:val="27"/>
        </w:rPr>
        <w:t xml:space="preserve"> планировке территории под газоны и тротуары, устройству пешеходных дорожек и площадок с набивным покрытием, устройству бетонной площадки под </w:t>
      </w:r>
      <w:proofErr w:type="spellStart"/>
      <w:r w:rsidRPr="00924E45">
        <w:rPr>
          <w:rFonts w:ascii="Times New Roman" w:eastAsia="Calibri" w:hAnsi="Times New Roman" w:cs="Times New Roman"/>
          <w:sz w:val="27"/>
          <w:szCs w:val="27"/>
        </w:rPr>
        <w:t>Скейт</w:t>
      </w:r>
      <w:proofErr w:type="spellEnd"/>
      <w:r w:rsidRPr="00924E45">
        <w:rPr>
          <w:rFonts w:ascii="Times New Roman" w:eastAsia="Calibri" w:hAnsi="Times New Roman" w:cs="Times New Roman"/>
          <w:sz w:val="27"/>
          <w:szCs w:val="27"/>
        </w:rPr>
        <w:t xml:space="preserve">-Парк, установке оборудования </w:t>
      </w:r>
      <w:proofErr w:type="spellStart"/>
      <w:r w:rsidRPr="00924E45">
        <w:rPr>
          <w:rFonts w:ascii="Times New Roman" w:eastAsia="Calibri" w:hAnsi="Times New Roman" w:cs="Times New Roman"/>
          <w:sz w:val="27"/>
          <w:szCs w:val="27"/>
        </w:rPr>
        <w:t>Скейт</w:t>
      </w:r>
      <w:proofErr w:type="spellEnd"/>
      <w:r w:rsidRPr="00924E45">
        <w:rPr>
          <w:rFonts w:ascii="Times New Roman" w:eastAsia="Calibri" w:hAnsi="Times New Roman" w:cs="Times New Roman"/>
          <w:sz w:val="27"/>
          <w:szCs w:val="27"/>
        </w:rPr>
        <w:t xml:space="preserve">-парка, установке оборудования </w:t>
      </w:r>
      <w:proofErr w:type="gramStart"/>
      <w:r w:rsidRPr="00924E45">
        <w:rPr>
          <w:rFonts w:ascii="Times New Roman" w:eastAsia="Calibri" w:hAnsi="Times New Roman" w:cs="Times New Roman"/>
          <w:sz w:val="27"/>
          <w:szCs w:val="27"/>
        </w:rPr>
        <w:t>Памп-трека</w:t>
      </w:r>
      <w:proofErr w:type="gramEnd"/>
      <w:r w:rsidRPr="00924E45">
        <w:rPr>
          <w:rFonts w:ascii="Times New Roman" w:eastAsia="Calibri" w:hAnsi="Times New Roman" w:cs="Times New Roman"/>
          <w:sz w:val="27"/>
          <w:szCs w:val="27"/>
        </w:rPr>
        <w:t xml:space="preserve">, устройству тротуара из бетонной плитки, установке скамьи примирения, установке светильников в сквере, посадке деревьев и кустов, газонной травы. </w:t>
      </w:r>
    </w:p>
    <w:p w:rsidR="00811863" w:rsidRPr="00924E45" w:rsidRDefault="008D03C9" w:rsidP="008D03C9">
      <w:pPr>
        <w:widowControl w:val="0"/>
        <w:autoSpaceDE w:val="0"/>
        <w:autoSpaceDN w:val="0"/>
        <w:spacing w:after="0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>Стоимость выполненных в 2019</w:t>
      </w:r>
      <w:r w:rsidR="003B0470"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году работ </w:t>
      </w:r>
      <w:r w:rsidR="001F1EB2" w:rsidRPr="00924E45">
        <w:rPr>
          <w:rFonts w:ascii="Times New Roman" w:hAnsi="Times New Roman" w:cs="Times New Roman"/>
          <w:bCs/>
          <w:sz w:val="27"/>
          <w:szCs w:val="27"/>
        </w:rPr>
        <w:t>по</w:t>
      </w:r>
      <w:r w:rsidR="001F1EB2" w:rsidRPr="00924E45">
        <w:rPr>
          <w:rFonts w:ascii="Times New Roman" w:hAnsi="Times New Roman" w:cs="Times New Roman"/>
          <w:sz w:val="27"/>
          <w:szCs w:val="27"/>
        </w:rPr>
        <w:t xml:space="preserve"> благоустройству общественной территории МУК ДК </w:t>
      </w:r>
      <w:proofErr w:type="spellStart"/>
      <w:r w:rsidR="001F1EB2" w:rsidRPr="00924E45">
        <w:rPr>
          <w:rFonts w:ascii="Times New Roman" w:hAnsi="Times New Roman" w:cs="Times New Roman"/>
          <w:sz w:val="27"/>
          <w:szCs w:val="27"/>
        </w:rPr>
        <w:t>г</w:t>
      </w:r>
      <w:proofErr w:type="gramStart"/>
      <w:r w:rsidR="001F1EB2" w:rsidRPr="00924E45">
        <w:rPr>
          <w:rFonts w:ascii="Times New Roman" w:hAnsi="Times New Roman" w:cs="Times New Roman"/>
          <w:sz w:val="27"/>
          <w:szCs w:val="27"/>
        </w:rPr>
        <w:t>.П</w:t>
      </w:r>
      <w:proofErr w:type="gramEnd"/>
      <w:r w:rsidR="001F1EB2" w:rsidRPr="00924E45">
        <w:rPr>
          <w:rFonts w:ascii="Times New Roman" w:hAnsi="Times New Roman" w:cs="Times New Roman"/>
          <w:sz w:val="27"/>
          <w:szCs w:val="27"/>
        </w:rPr>
        <w:t>икалево</w:t>
      </w:r>
      <w:proofErr w:type="spellEnd"/>
      <w:r w:rsidR="001F1EB2" w:rsidRPr="00924E45">
        <w:rPr>
          <w:rFonts w:ascii="Times New Roman" w:hAnsi="Times New Roman" w:cs="Times New Roman"/>
          <w:sz w:val="27"/>
          <w:szCs w:val="27"/>
        </w:rPr>
        <w:t>, 2 этап</w:t>
      </w:r>
      <w:r w:rsidR="001F1EB2"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B0470" w:rsidRPr="00924E45">
        <w:rPr>
          <w:rFonts w:ascii="Times New Roman" w:eastAsia="Times New Roman" w:hAnsi="Times New Roman" w:cs="Times New Roman"/>
          <w:sz w:val="27"/>
          <w:szCs w:val="27"/>
          <w:lang w:eastAsia="ru-RU"/>
        </w:rPr>
        <w:t>составила</w:t>
      </w:r>
      <w:r w:rsidRPr="00924E45">
        <w:rPr>
          <w:rFonts w:ascii="Times New Roman" w:hAnsi="Times New Roman" w:cs="Times New Roman"/>
          <w:sz w:val="27"/>
          <w:szCs w:val="27"/>
        </w:rPr>
        <w:t>, 11052,700</w:t>
      </w:r>
      <w:r w:rsidR="00811863" w:rsidRPr="00924E45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811863" w:rsidRPr="00924E45">
        <w:rPr>
          <w:rFonts w:ascii="Times New Roman" w:hAnsi="Times New Roman" w:cs="Times New Roman"/>
          <w:sz w:val="27"/>
          <w:szCs w:val="27"/>
        </w:rPr>
        <w:t>тыс.руб</w:t>
      </w:r>
      <w:proofErr w:type="spellEnd"/>
      <w:r w:rsidR="00811863" w:rsidRPr="00924E45">
        <w:rPr>
          <w:rFonts w:ascii="Times New Roman" w:hAnsi="Times New Roman" w:cs="Times New Roman"/>
          <w:sz w:val="27"/>
          <w:szCs w:val="27"/>
        </w:rPr>
        <w:t>., в том числе:</w:t>
      </w:r>
    </w:p>
    <w:p w:rsidR="00811863" w:rsidRPr="00924E45" w:rsidRDefault="00811863" w:rsidP="008118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24E45">
        <w:rPr>
          <w:rFonts w:ascii="Times New Roman" w:hAnsi="Times New Roman" w:cs="Times New Roman"/>
          <w:sz w:val="27"/>
          <w:szCs w:val="27"/>
        </w:rPr>
        <w:t>за счет средств</w:t>
      </w:r>
      <w:r w:rsidR="00924E45" w:rsidRPr="00924E45">
        <w:rPr>
          <w:rFonts w:ascii="Times New Roman" w:hAnsi="Times New Roman" w:cs="Times New Roman"/>
          <w:sz w:val="27"/>
          <w:szCs w:val="27"/>
        </w:rPr>
        <w:t xml:space="preserve"> Федерального бюджета 3520,0 </w:t>
      </w:r>
      <w:proofErr w:type="spellStart"/>
      <w:r w:rsidRPr="00924E45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Pr="00924E45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924E45">
        <w:rPr>
          <w:rFonts w:ascii="Times New Roman" w:hAnsi="Times New Roman" w:cs="Times New Roman"/>
          <w:sz w:val="27"/>
          <w:szCs w:val="27"/>
        </w:rPr>
        <w:t>уб</w:t>
      </w:r>
      <w:proofErr w:type="spellEnd"/>
      <w:r w:rsidRPr="00924E45">
        <w:rPr>
          <w:rFonts w:ascii="Times New Roman" w:hAnsi="Times New Roman" w:cs="Times New Roman"/>
          <w:sz w:val="27"/>
          <w:szCs w:val="27"/>
        </w:rPr>
        <w:t>;</w:t>
      </w:r>
    </w:p>
    <w:p w:rsidR="00811863" w:rsidRPr="00924E45" w:rsidRDefault="00811863" w:rsidP="008118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24E45">
        <w:rPr>
          <w:rFonts w:ascii="Times New Roman" w:hAnsi="Times New Roman" w:cs="Times New Roman"/>
          <w:sz w:val="27"/>
          <w:szCs w:val="27"/>
        </w:rPr>
        <w:t xml:space="preserve">за счет средств областного бюджета </w:t>
      </w:r>
      <w:r w:rsidR="00924E45" w:rsidRPr="00924E45">
        <w:rPr>
          <w:rFonts w:ascii="Times New Roman" w:hAnsi="Times New Roman" w:cs="Times New Roman"/>
          <w:sz w:val="27"/>
          <w:szCs w:val="27"/>
        </w:rPr>
        <w:t>Ленинградской области 6480,0</w:t>
      </w:r>
      <w:r w:rsidRPr="00924E45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924E45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Pr="00924E45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Pr="00924E45">
        <w:rPr>
          <w:rFonts w:ascii="Times New Roman" w:hAnsi="Times New Roman" w:cs="Times New Roman"/>
          <w:sz w:val="27"/>
          <w:szCs w:val="27"/>
        </w:rPr>
        <w:t>уб</w:t>
      </w:r>
      <w:proofErr w:type="spellEnd"/>
      <w:r w:rsidRPr="00924E45">
        <w:rPr>
          <w:rFonts w:ascii="Times New Roman" w:hAnsi="Times New Roman" w:cs="Times New Roman"/>
          <w:sz w:val="27"/>
          <w:szCs w:val="27"/>
        </w:rPr>
        <w:t>.;</w:t>
      </w:r>
    </w:p>
    <w:p w:rsidR="00811863" w:rsidRPr="00924E45" w:rsidRDefault="00D3087D" w:rsidP="008118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924E45">
        <w:rPr>
          <w:rFonts w:ascii="Times New Roman" w:hAnsi="Times New Roman" w:cs="Times New Roman"/>
          <w:sz w:val="27"/>
          <w:szCs w:val="27"/>
        </w:rPr>
        <w:t>за счет средств бюджета МО «Город Пикалево»</w:t>
      </w:r>
      <w:r w:rsidR="00811863" w:rsidRPr="00924E45">
        <w:rPr>
          <w:rFonts w:ascii="Times New Roman" w:hAnsi="Times New Roman" w:cs="Times New Roman"/>
          <w:sz w:val="27"/>
          <w:szCs w:val="27"/>
        </w:rPr>
        <w:t xml:space="preserve"> 1052,7 </w:t>
      </w:r>
      <w:proofErr w:type="spellStart"/>
      <w:r w:rsidR="00811863" w:rsidRPr="00924E45">
        <w:rPr>
          <w:rFonts w:ascii="Times New Roman" w:hAnsi="Times New Roman" w:cs="Times New Roman"/>
          <w:sz w:val="27"/>
          <w:szCs w:val="27"/>
        </w:rPr>
        <w:t>тыс</w:t>
      </w:r>
      <w:proofErr w:type="gramStart"/>
      <w:r w:rsidR="00811863" w:rsidRPr="00924E45">
        <w:rPr>
          <w:rFonts w:ascii="Times New Roman" w:hAnsi="Times New Roman" w:cs="Times New Roman"/>
          <w:sz w:val="27"/>
          <w:szCs w:val="27"/>
        </w:rPr>
        <w:t>.р</w:t>
      </w:r>
      <w:proofErr w:type="gramEnd"/>
      <w:r w:rsidR="00811863" w:rsidRPr="00924E45">
        <w:rPr>
          <w:rFonts w:ascii="Times New Roman" w:hAnsi="Times New Roman" w:cs="Times New Roman"/>
          <w:sz w:val="27"/>
          <w:szCs w:val="27"/>
        </w:rPr>
        <w:t>уб</w:t>
      </w:r>
      <w:proofErr w:type="spellEnd"/>
      <w:r w:rsidR="00811863" w:rsidRPr="00924E45">
        <w:rPr>
          <w:rFonts w:ascii="Times New Roman" w:hAnsi="Times New Roman" w:cs="Times New Roman"/>
          <w:sz w:val="27"/>
          <w:szCs w:val="27"/>
        </w:rPr>
        <w:t>.</w:t>
      </w:r>
    </w:p>
    <w:p w:rsidR="007C2D04" w:rsidRPr="00924E45" w:rsidRDefault="00924E45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924E45">
        <w:rPr>
          <w:rFonts w:ascii="Times New Roman" w:hAnsi="Times New Roman" w:cs="Times New Roman"/>
          <w:bCs/>
          <w:sz w:val="27"/>
          <w:szCs w:val="27"/>
        </w:rPr>
        <w:t>Мероприятия по благоустройству общественной территории выполнены в полном объеме в установленные сроки.</w:t>
      </w:r>
    </w:p>
    <w:p w:rsidR="008A2111" w:rsidRPr="00924E45" w:rsidRDefault="008A2111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924E45" w:rsidRPr="00924E45" w:rsidRDefault="00924E45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7C2D04" w:rsidRPr="00924E45" w:rsidRDefault="007C2D04" w:rsidP="007C2D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924E45">
        <w:rPr>
          <w:rFonts w:ascii="Times New Roman" w:hAnsi="Times New Roman" w:cs="Times New Roman"/>
          <w:bCs/>
          <w:sz w:val="27"/>
          <w:szCs w:val="27"/>
        </w:rPr>
        <w:t>Заведующий ОЖКХ, Т и</w:t>
      </w:r>
      <w:proofErr w:type="gramStart"/>
      <w:r w:rsidRPr="00924E45">
        <w:rPr>
          <w:rFonts w:ascii="Times New Roman" w:hAnsi="Times New Roman" w:cs="Times New Roman"/>
          <w:bCs/>
          <w:sz w:val="27"/>
          <w:szCs w:val="27"/>
        </w:rPr>
        <w:t xml:space="preserve"> К</w:t>
      </w:r>
      <w:proofErr w:type="gramEnd"/>
      <w:r w:rsidRPr="00924E45">
        <w:rPr>
          <w:rFonts w:ascii="Times New Roman" w:hAnsi="Times New Roman" w:cs="Times New Roman"/>
          <w:bCs/>
          <w:sz w:val="27"/>
          <w:szCs w:val="27"/>
        </w:rPr>
        <w:t xml:space="preserve">                                            </w:t>
      </w:r>
      <w:r w:rsidR="00496D4C" w:rsidRPr="00924E45">
        <w:rPr>
          <w:rFonts w:ascii="Times New Roman" w:hAnsi="Times New Roman" w:cs="Times New Roman"/>
          <w:bCs/>
          <w:sz w:val="27"/>
          <w:szCs w:val="27"/>
        </w:rPr>
        <w:t xml:space="preserve">    </w:t>
      </w:r>
      <w:r w:rsidR="00E637E6" w:rsidRPr="00924E45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924E45">
        <w:rPr>
          <w:rFonts w:ascii="Times New Roman" w:hAnsi="Times New Roman" w:cs="Times New Roman"/>
          <w:bCs/>
          <w:sz w:val="27"/>
          <w:szCs w:val="27"/>
        </w:rPr>
        <w:t xml:space="preserve">  Ю.С. Лебедева</w:t>
      </w:r>
    </w:p>
    <w:p w:rsidR="007C2D04" w:rsidRPr="00924E45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C55E1F" w:rsidRDefault="00C55E1F" w:rsidP="0028322C">
      <w:pPr>
        <w:tabs>
          <w:tab w:val="left" w:pos="4260"/>
          <w:tab w:val="center" w:pos="4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55E1F" w:rsidSect="002412F4">
          <w:pgSz w:w="11905" w:h="16838"/>
          <w:pgMar w:top="1134" w:right="990" w:bottom="1134" w:left="1134" w:header="284" w:footer="0" w:gutter="0"/>
          <w:cols w:space="720"/>
          <w:noEndnote/>
          <w:docGrid w:linePitch="299"/>
        </w:sectPr>
      </w:pPr>
    </w:p>
    <w:p w:rsidR="00463D43" w:rsidRPr="00BB1592" w:rsidRDefault="00463D43" w:rsidP="0028322C">
      <w:pPr>
        <w:tabs>
          <w:tab w:val="left" w:pos="4260"/>
          <w:tab w:val="center" w:pos="49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Сведения</w:t>
      </w:r>
    </w:p>
    <w:p w:rsidR="00463D43" w:rsidRPr="00BB1592" w:rsidRDefault="00463D43" w:rsidP="00283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>о фактически достигнутых значениях показателей (индикаторов) муниципальной программы</w:t>
      </w:r>
    </w:p>
    <w:p w:rsidR="006C7FE7" w:rsidRPr="006C7FE7" w:rsidRDefault="006C7FE7" w:rsidP="006C7FE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7FE7">
        <w:rPr>
          <w:b/>
          <w:color w:val="000000"/>
          <w:sz w:val="28"/>
          <w:szCs w:val="28"/>
        </w:rPr>
        <w:t>«</w:t>
      </w:r>
      <w:r w:rsidRPr="006C7FE7">
        <w:rPr>
          <w:rFonts w:ascii="Times New Roman" w:hAnsi="Times New Roman" w:cs="Times New Roman"/>
          <w:b/>
          <w:sz w:val="28"/>
          <w:szCs w:val="28"/>
        </w:rPr>
        <w:t xml:space="preserve">Формирование комфортной городской среды в </w:t>
      </w:r>
      <w:r w:rsidR="00924E45">
        <w:rPr>
          <w:rFonts w:ascii="Times New Roman" w:hAnsi="Times New Roman" w:cs="Times New Roman"/>
          <w:b/>
          <w:sz w:val="28"/>
          <w:szCs w:val="28"/>
        </w:rPr>
        <w:t>МО «Город Пикалево» на 2018-2024</w:t>
      </w:r>
      <w:r w:rsidRPr="006C7FE7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463D43" w:rsidRDefault="00463D43" w:rsidP="00463D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924E45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tbl>
      <w:tblPr>
        <w:tblW w:w="1503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00"/>
        <w:gridCol w:w="3087"/>
        <w:gridCol w:w="1340"/>
        <w:gridCol w:w="2411"/>
        <w:gridCol w:w="1843"/>
        <w:gridCol w:w="2410"/>
        <w:gridCol w:w="3339"/>
      </w:tblGrid>
      <w:tr w:rsidR="002D3957" w:rsidTr="002D3957">
        <w:trPr>
          <w:trHeight w:val="672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(индикатор)   (наименование)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показателей (индикаторов) муниципальной программы, подпрограммы</w:t>
            </w:r>
          </w:p>
        </w:tc>
        <w:tc>
          <w:tcPr>
            <w:tcW w:w="3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отклонений  значений показателя (индикатора)</w:t>
            </w:r>
          </w:p>
        </w:tc>
      </w:tr>
      <w:tr w:rsidR="002D3957" w:rsidTr="002D3957">
        <w:trPr>
          <w:trHeight w:val="40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57" w:rsidRDefault="002D39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57" w:rsidRDefault="002D39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57" w:rsidRDefault="002D39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Год, предшествующий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отчетному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8" w:anchor="Par842" w:history="1">
              <w:r>
                <w:rPr>
                  <w:rStyle w:val="aa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&lt;6&gt;</w:t>
              </w:r>
            </w:hyperlink>
          </w:p>
        </w:tc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3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57" w:rsidRDefault="002D39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957" w:rsidTr="002D3957">
        <w:trPr>
          <w:trHeight w:val="60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57" w:rsidRDefault="002D39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57" w:rsidRDefault="002D39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57" w:rsidRDefault="002D39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57" w:rsidRDefault="002D39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57" w:rsidRDefault="002D39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957" w:rsidTr="002D3957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D3957" w:rsidTr="002D3957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благоустроенных дворовых территорий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4B1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3F3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3F3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дворовых территорий не проводилось, показатель не использовался</w:t>
            </w:r>
          </w:p>
        </w:tc>
      </w:tr>
      <w:tr w:rsidR="002D3957" w:rsidTr="002D3957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благоустроенных дворовых территорий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4B1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3F3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3F3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дворовых территорий не проводилось, показатель не использовался</w:t>
            </w:r>
          </w:p>
        </w:tc>
      </w:tr>
      <w:tr w:rsidR="002D3957" w:rsidTr="002D3957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Охват населения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города Пикалево)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4B1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3F3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3F3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дворовых территорий не проводилось, показатель не использовался</w:t>
            </w:r>
          </w:p>
        </w:tc>
      </w:tr>
      <w:tr w:rsidR="002D3957" w:rsidTr="002D3957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благоустроенных общественных территорий 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4B1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3F3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3F3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соответствует плановому значению. </w:t>
            </w:r>
          </w:p>
        </w:tc>
      </w:tr>
      <w:tr w:rsidR="002D3957" w:rsidTr="002D3957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благоустроенных общественных территорий общего пользования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4B1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  <w:bookmarkStart w:id="1" w:name="_GoBack"/>
            <w:bookmarkEnd w:id="1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3F3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4834,7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3F3F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4834,7</w:t>
            </w:r>
          </w:p>
        </w:tc>
        <w:tc>
          <w:tcPr>
            <w:tcW w:w="3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57" w:rsidRDefault="002D39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соответствует плановому значению </w:t>
            </w:r>
          </w:p>
        </w:tc>
      </w:tr>
    </w:tbl>
    <w:p w:rsidR="002D3957" w:rsidRDefault="002D3957" w:rsidP="00463D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4CE" w:rsidRPr="00BB1592" w:rsidRDefault="00E664CE" w:rsidP="00463D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3D43" w:rsidRPr="00BB1592" w:rsidRDefault="00463D43" w:rsidP="00463D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</w:p>
    <w:p w:rsidR="00463D43" w:rsidRPr="00BB1592" w:rsidRDefault="00463D43" w:rsidP="00463D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ar842"/>
      <w:bookmarkEnd w:id="2"/>
      <w:r w:rsidRPr="00BB1592">
        <w:rPr>
          <w:rFonts w:ascii="Times New Roman" w:eastAsia="Times New Roman" w:hAnsi="Times New Roman" w:cs="Times New Roman"/>
          <w:sz w:val="24"/>
          <w:szCs w:val="24"/>
          <w:lang w:eastAsia="ru-RU"/>
        </w:rPr>
        <w:t>&lt;6</w:t>
      </w:r>
      <w:proofErr w:type="gramStart"/>
      <w:r w:rsidRPr="00BB1592">
        <w:rPr>
          <w:rFonts w:ascii="Times New Roman" w:eastAsia="Times New Roman" w:hAnsi="Times New Roman" w:cs="Times New Roman"/>
          <w:sz w:val="24"/>
          <w:szCs w:val="24"/>
          <w:lang w:eastAsia="ru-RU"/>
        </w:rPr>
        <w:t>&gt; П</w:t>
      </w:r>
      <w:proofErr w:type="gramEnd"/>
      <w:r w:rsidRPr="00BB159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риводится фактическое значение (оценка) индикатора или показателя за год, предшествующий отчетному</w:t>
      </w:r>
    </w:p>
    <w:p w:rsidR="00463D43" w:rsidRPr="00BB1592" w:rsidRDefault="00463D43" w:rsidP="00463D4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463D43" w:rsidRPr="00BB1592" w:rsidRDefault="00463D43" w:rsidP="00463D4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463D43" w:rsidRPr="00BB1592" w:rsidRDefault="00463D43" w:rsidP="00463D4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463D43" w:rsidRPr="00BB1592" w:rsidRDefault="00463D43" w:rsidP="00463D4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463D43" w:rsidRPr="00BB1592" w:rsidRDefault="00463D43" w:rsidP="00463D4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BB1592">
        <w:rPr>
          <w:rFonts w:ascii="Times New Roman" w:eastAsia="Times New Roman" w:hAnsi="Times New Roman" w:cs="Courier New"/>
          <w:sz w:val="28"/>
          <w:szCs w:val="28"/>
          <w:lang w:eastAsia="ru-RU"/>
        </w:rPr>
        <w:t>Заведующий ОЖКХ,Т и</w:t>
      </w:r>
      <w:proofErr w:type="gramStart"/>
      <w:r w:rsidRPr="00BB1592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К</w:t>
      </w:r>
      <w:proofErr w:type="gramEnd"/>
      <w:r w:rsidRPr="00BB1592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администрации                                      </w:t>
      </w:r>
      <w:r w:rsidR="00C80993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 </w:t>
      </w:r>
      <w:r w:rsidRPr="00BB1592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="00C80993">
        <w:rPr>
          <w:rFonts w:ascii="Times New Roman" w:eastAsia="Times New Roman" w:hAnsi="Times New Roman" w:cs="Courier New"/>
          <w:sz w:val="28"/>
          <w:szCs w:val="28"/>
          <w:lang w:eastAsia="ru-RU"/>
        </w:rPr>
        <w:t>Ю.С. Лебедева</w:t>
      </w:r>
    </w:p>
    <w:p w:rsidR="00463D43" w:rsidRPr="00BB1592" w:rsidRDefault="00463D43" w:rsidP="00463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3D43" w:rsidRPr="00BB1592" w:rsidRDefault="006C7FE7" w:rsidP="00463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467</w:t>
      </w:r>
      <w:r w:rsidR="00463D43" w:rsidRPr="00BB1592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:rsidR="00463D43" w:rsidRPr="00BB1592" w:rsidRDefault="00463D43" w:rsidP="00463D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D04" w:rsidRPr="00F34261" w:rsidRDefault="007C2D04" w:rsidP="00E017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  <w:sectPr w:rsidR="007C2D04" w:rsidRPr="00F34261" w:rsidSect="00C55E1F">
          <w:pgSz w:w="16838" w:h="11905" w:orient="landscape"/>
          <w:pgMar w:top="1134" w:right="1134" w:bottom="1418" w:left="1134" w:header="284" w:footer="0" w:gutter="0"/>
          <w:cols w:space="720"/>
          <w:noEndnote/>
          <w:docGrid w:linePitch="299"/>
        </w:sectPr>
      </w:pPr>
    </w:p>
    <w:p w:rsidR="00CF705F" w:rsidRDefault="00CF705F" w:rsidP="00CF70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Оценка</w:t>
      </w:r>
    </w:p>
    <w:p w:rsidR="00CF705F" w:rsidRDefault="00CF705F" w:rsidP="00CF705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эффективности (результативности) реализации основных мероприятий муниципальной программы</w:t>
      </w:r>
    </w:p>
    <w:p w:rsidR="006C7FE7" w:rsidRPr="006C7FE7" w:rsidRDefault="006C7FE7" w:rsidP="006C7FE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7FE7">
        <w:rPr>
          <w:b/>
          <w:color w:val="000000"/>
          <w:sz w:val="28"/>
          <w:szCs w:val="28"/>
        </w:rPr>
        <w:t>«</w:t>
      </w:r>
      <w:r w:rsidRPr="006C7FE7">
        <w:rPr>
          <w:rFonts w:ascii="Times New Roman" w:hAnsi="Times New Roman" w:cs="Times New Roman"/>
          <w:b/>
          <w:sz w:val="28"/>
          <w:szCs w:val="28"/>
        </w:rPr>
        <w:t xml:space="preserve">Формирование комфортной городской среды в </w:t>
      </w:r>
      <w:r w:rsidR="00924E45">
        <w:rPr>
          <w:rFonts w:ascii="Times New Roman" w:hAnsi="Times New Roman" w:cs="Times New Roman"/>
          <w:b/>
          <w:sz w:val="28"/>
          <w:szCs w:val="28"/>
        </w:rPr>
        <w:t>МО «Город Пикалево» на 2018-2024</w:t>
      </w:r>
      <w:r w:rsidRPr="006C7FE7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6C7FE7" w:rsidRDefault="006C7FE7" w:rsidP="006C7F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924E45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BB1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FE0B28" w:rsidRDefault="00FE0B28" w:rsidP="006C7F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B28" w:rsidRPr="009677D8" w:rsidRDefault="00FE0B28" w:rsidP="00FE0B28">
      <w:pPr>
        <w:spacing w:after="0" w:line="240" w:lineRule="auto"/>
        <w:ind w:right="-8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муниципальной программы, состоящей из мероприятий, определяется как оценка эффективности реализации каждого мероприятия, входящего в её состав.</w:t>
      </w:r>
    </w:p>
    <w:p w:rsidR="00FE0B28" w:rsidRPr="009677D8" w:rsidRDefault="00FE0B28" w:rsidP="00FE0B28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Под результативностью понимается степень </w:t>
      </w:r>
      <w:proofErr w:type="gramStart"/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 запланированного уровня нефинансовых результатов реализации мероприятий</w:t>
      </w:r>
      <w:proofErr w:type="gramEnd"/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E0B28" w:rsidRPr="009677D8" w:rsidRDefault="00FE0B28" w:rsidP="00FE0B28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Результативность определяется отношением фактического результата к запланированному результату на основе проведения анализа реализации мероприятий.</w:t>
      </w:r>
    </w:p>
    <w:p w:rsidR="00FE0B28" w:rsidRPr="009677D8" w:rsidRDefault="00FE0B28" w:rsidP="00FE0B28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оценки результативности мероприятий используются плановые и фактические значения соответствующих целевых показателей.</w:t>
      </w:r>
    </w:p>
    <w:p w:rsidR="00FE0B28" w:rsidRPr="005E4C1F" w:rsidRDefault="00FE0B28" w:rsidP="00FE0B28">
      <w:pPr>
        <w:spacing w:after="0" w:line="240" w:lineRule="auto"/>
        <w:ind w:right="-8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C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проведения анализа индекса результативности даётся качественная оценка реализации мероприятия:</w:t>
      </w:r>
    </w:p>
    <w:p w:rsidR="00FE0B28" w:rsidRPr="009677D8" w:rsidRDefault="00FE0B28" w:rsidP="00FE0B28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индикатора - индекс результативности мероприятия (</w:t>
      </w:r>
      <w:proofErr w:type="spellStart"/>
      <w:proofErr w:type="gramStart"/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FE0B28" w:rsidRPr="005E4C1F" w:rsidRDefault="00FE0B28" w:rsidP="00FE0B28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показателя 95% и больше: Качественная оценка мероприятия программы: </w:t>
      </w:r>
      <w:r w:rsidRPr="005E4C1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 уровень эффективности.</w:t>
      </w:r>
    </w:p>
    <w:p w:rsidR="00FE0B28" w:rsidRPr="005E4C1F" w:rsidRDefault="00FE0B28" w:rsidP="00FE0B28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показателя от 75 % до 95 %: Качественная оценка мероприятия программы: </w:t>
      </w:r>
      <w:r w:rsidRPr="005E4C1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удовлетворительный уровень эффективности.</w:t>
      </w:r>
      <w:r w:rsidRPr="005E4C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E0B28" w:rsidRPr="005E4C1F" w:rsidRDefault="00FE0B28" w:rsidP="00FE0B28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C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(индикаторы):</w:t>
      </w:r>
    </w:p>
    <w:p w:rsidR="00FE0B28" w:rsidRPr="001F1EB2" w:rsidRDefault="00FE0B28" w:rsidP="001F1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С1 - </w:t>
      </w:r>
      <w:r w:rsidR="001F1EB2" w:rsidRPr="001F1E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благоустроенных дворовых территорий</w:t>
      </w:r>
      <w:r w:rsidR="001F1EB2" w:rsidRPr="001F1E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1EB2" w:rsidRPr="001F1EB2">
        <w:rPr>
          <w:rFonts w:ascii="Times New Roman" w:eastAsia="Times New Roman" w:hAnsi="Times New Roman" w:cs="Times New Roman"/>
          <w:sz w:val="28"/>
          <w:szCs w:val="28"/>
          <w:lang w:eastAsia="ru-RU"/>
        </w:rPr>
        <w:t>(Благоустройство дворовых территорий не проводилось, показатель не использовался)</w:t>
      </w:r>
      <w:proofErr w:type="gramStart"/>
      <w:r w:rsidR="001F1EB2" w:rsidRPr="001F1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1EB2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proofErr w:type="gramEnd"/>
    </w:p>
    <w:p w:rsidR="00FE0B28" w:rsidRPr="009677D8" w:rsidRDefault="001F1EB2" w:rsidP="00FE0B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1F1EB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благоустроенных дворовых территорий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1EB2">
        <w:rPr>
          <w:rFonts w:ascii="Times New Roman" w:eastAsia="Times New Roman" w:hAnsi="Times New Roman" w:cs="Times New Roman"/>
          <w:sz w:val="28"/>
          <w:szCs w:val="28"/>
          <w:lang w:eastAsia="ru-RU"/>
        </w:rPr>
        <w:t>(Благоустройство дворовых территорий не проводилось, показатель не использовался)</w:t>
      </w:r>
      <w:r w:rsidR="00FE0B28" w:rsidRPr="009677D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E0B28" w:rsidRPr="009677D8" w:rsidRDefault="00FE0B28" w:rsidP="00FE0B28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>С3</w:t>
      </w:r>
      <w:r w:rsidR="001F1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1EB2" w:rsidRPr="001F1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Охват населения </w:t>
      </w:r>
      <w:r w:rsidR="001F1EB2" w:rsidRPr="001F1EB2">
        <w:rPr>
          <w:rFonts w:ascii="Times New Roman" w:hAnsi="Times New Roman" w:cs="Times New Roman"/>
          <w:bCs/>
          <w:sz w:val="28"/>
          <w:szCs w:val="28"/>
        </w:rPr>
        <w:t>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города Пикалево)</w:t>
      </w:r>
      <w:r w:rsidR="001F1E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F1EB2" w:rsidRPr="001F1EB2">
        <w:rPr>
          <w:rFonts w:ascii="Times New Roman" w:eastAsia="Times New Roman" w:hAnsi="Times New Roman" w:cs="Times New Roman"/>
          <w:sz w:val="28"/>
          <w:szCs w:val="28"/>
          <w:lang w:eastAsia="ru-RU"/>
        </w:rPr>
        <w:t>(Благоустройство дворовых территорий не проводилось, показатель не использовался)</w:t>
      </w:r>
      <w:r w:rsidR="001F1EB2" w:rsidRPr="001F1EB2">
        <w:rPr>
          <w:rFonts w:ascii="Times New Roman" w:hAnsi="Times New Roman" w:cs="Times New Roman"/>
          <w:bCs/>
          <w:sz w:val="28"/>
          <w:szCs w:val="28"/>
        </w:rPr>
        <w:t>;</w:t>
      </w:r>
    </w:p>
    <w:p w:rsidR="00FE0B28" w:rsidRPr="00557ABC" w:rsidRDefault="00FE0B28" w:rsidP="00FE0B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57ABC" w:rsidRPr="00557AB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благоустроенных общественных территорий</w:t>
      </w:r>
      <w:r w:rsidRPr="00557ABC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E0B28" w:rsidRPr="00557ABC" w:rsidRDefault="00557ABC" w:rsidP="00FE0B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С5 - </w:t>
      </w:r>
      <w:r w:rsidRPr="00557AB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благоустроенных общественных территорий общего пользования.</w:t>
      </w:r>
    </w:p>
    <w:p w:rsidR="00FE0B28" w:rsidRPr="009677D8" w:rsidRDefault="00FE0B28" w:rsidP="00FE0B28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457719" w:rsidRDefault="00FE0B28" w:rsidP="00457719">
      <w:pPr>
        <w:widowControl w:val="0"/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7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Основное мероприятие 1. </w:t>
      </w:r>
      <w:r w:rsidR="00457719">
        <w:rPr>
          <w:rFonts w:ascii="Times New Roman" w:hAnsi="Times New Roman" w:cs="Times New Roman"/>
          <w:bCs/>
          <w:sz w:val="28"/>
          <w:szCs w:val="28"/>
        </w:rPr>
        <w:t>«</w:t>
      </w:r>
      <w:r w:rsidR="00457719" w:rsidRPr="00811863">
        <w:rPr>
          <w:rFonts w:ascii="Times New Roman" w:hAnsi="Times New Roman" w:cs="Times New Roman"/>
          <w:bCs/>
          <w:sz w:val="28"/>
          <w:szCs w:val="28"/>
        </w:rPr>
        <w:t>Благоустройство общественной территории</w:t>
      </w:r>
      <w:r w:rsidR="00457719">
        <w:rPr>
          <w:rFonts w:ascii="Times New Roman" w:hAnsi="Times New Roman" w:cs="Times New Roman"/>
          <w:bCs/>
          <w:sz w:val="28"/>
          <w:szCs w:val="28"/>
        </w:rPr>
        <w:t>».</w:t>
      </w:r>
    </w:p>
    <w:p w:rsidR="00FE0B28" w:rsidRPr="009677D8" w:rsidRDefault="00FE0B28" w:rsidP="00457719">
      <w:pPr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степени достижения показателей:</w:t>
      </w:r>
    </w:p>
    <w:p w:rsidR="00457719" w:rsidRDefault="00FE0B28" w:rsidP="00FE0B28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="00457719">
        <w:rPr>
          <w:rFonts w:ascii="Times New Roman" w:eastAsia="Times New Roman" w:hAnsi="Times New Roman" w:cs="Times New Roman"/>
          <w:sz w:val="28"/>
          <w:szCs w:val="28"/>
          <w:lang w:eastAsia="ru-RU"/>
        </w:rPr>
        <w:t>, С2, С3 -</w:t>
      </w:r>
      <w:r w:rsidR="00457719" w:rsidRPr="001F1EB2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 дворовых террит</w:t>
      </w:r>
      <w:r w:rsidR="0045771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орий не проводилось, показатели не использовались.</w:t>
      </w:r>
    </w:p>
    <w:p w:rsidR="00FE0B28" w:rsidRDefault="00457719" w:rsidP="00FE0B28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С4=</w:t>
      </w:r>
      <w:r w:rsidR="003F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proofErr w:type="gramStart"/>
      <w:r w:rsidR="003F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="003F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FE0B28"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>*100% = 100%</w:t>
      </w:r>
    </w:p>
    <w:p w:rsidR="005F59DE" w:rsidRPr="009677D8" w:rsidRDefault="003F3FF5" w:rsidP="005F59DE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С5=4834,7:4834,7</w:t>
      </w:r>
      <w:r w:rsidR="005F59DE">
        <w:rPr>
          <w:rFonts w:ascii="Times New Roman" w:eastAsia="Times New Roman" w:hAnsi="Times New Roman" w:cs="Times New Roman"/>
          <w:sz w:val="28"/>
          <w:szCs w:val="28"/>
          <w:lang w:eastAsia="ru-RU"/>
        </w:rPr>
        <w:t>*100%=100%</w:t>
      </w:r>
    </w:p>
    <w:p w:rsidR="005F59DE" w:rsidRPr="005E4C1F" w:rsidRDefault="00FE0B28" w:rsidP="00FE0B28">
      <w:pPr>
        <w:spacing w:after="0" w:line="240" w:lineRule="auto"/>
        <w:ind w:right="-8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Качественная оценка мероприятия программы: </w:t>
      </w:r>
      <w:r w:rsidRPr="005E4C1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 уровень эффективности.</w:t>
      </w:r>
      <w:r w:rsidRPr="005E4C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FE0B28" w:rsidRPr="009677D8" w:rsidRDefault="00FE0B28" w:rsidP="00FE0B28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B28" w:rsidRPr="009677D8" w:rsidRDefault="00FE0B28" w:rsidP="00FE0B28">
      <w:pPr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 уровня з</w:t>
      </w:r>
      <w:r w:rsidR="005F59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атрат </w:t>
      </w:r>
      <w:r w:rsidRPr="00967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программы 2:  </w:t>
      </w:r>
      <w:r w:rsidRPr="009677D8">
        <w:rPr>
          <w:rFonts w:ascii="Times New Roman" w:eastAsia="Times New Roman" w:hAnsi="Times New Roman" w:cs="Times New Roman"/>
          <w:sz w:val="24"/>
          <w:szCs w:val="24"/>
          <w:lang w:eastAsia="ru-RU"/>
        </w:rPr>
        <w:t>∑</w:t>
      </w:r>
      <w:proofErr w:type="spellStart"/>
      <w:r w:rsidRPr="009677D8">
        <w:rPr>
          <w:rFonts w:ascii="Times New Roman" w:eastAsia="Times New Roman" w:hAnsi="Times New Roman" w:cs="Times New Roman"/>
          <w:sz w:val="24"/>
          <w:szCs w:val="24"/>
          <w:lang w:eastAsia="ru-RU"/>
        </w:rPr>
        <w:t>Фф</w:t>
      </w:r>
      <w:proofErr w:type="spellEnd"/>
      <w:r w:rsidRPr="009677D8">
        <w:rPr>
          <w:rFonts w:ascii="Times New Roman" w:eastAsia="Times New Roman" w:hAnsi="Times New Roman" w:cs="Times New Roman"/>
          <w:sz w:val="24"/>
          <w:szCs w:val="24"/>
          <w:lang w:eastAsia="ru-RU"/>
        </w:rPr>
        <w:t>/∑</w:t>
      </w:r>
      <w:proofErr w:type="spellStart"/>
      <w:r w:rsidRPr="009677D8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967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х100%</w:t>
      </w:r>
    </w:p>
    <w:p w:rsidR="00FE0B28" w:rsidRPr="009677D8" w:rsidRDefault="005F59DE" w:rsidP="00FE0B28">
      <w:pPr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11052,700</w:t>
      </w:r>
      <w:r w:rsidR="00FE0B28" w:rsidRPr="009677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 руб</w:t>
      </w:r>
      <w:r w:rsidR="00924E45">
        <w:rPr>
          <w:rFonts w:ascii="Times New Roman" w:eastAsia="Times New Roman" w:hAnsi="Times New Roman" w:cs="Times New Roman"/>
          <w:sz w:val="28"/>
          <w:szCs w:val="28"/>
          <w:lang w:eastAsia="ru-RU"/>
        </w:rPr>
        <w:t>./11052,700тыс</w:t>
      </w:r>
      <w:proofErr w:type="gramStart"/>
      <w:r w:rsidR="00924E45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924E45">
        <w:rPr>
          <w:rFonts w:ascii="Times New Roman" w:eastAsia="Times New Roman" w:hAnsi="Times New Roman" w:cs="Times New Roman"/>
          <w:sz w:val="28"/>
          <w:szCs w:val="28"/>
          <w:lang w:eastAsia="ru-RU"/>
        </w:rPr>
        <w:t>уб.*100=100</w:t>
      </w:r>
      <w:r w:rsidR="00FE0B28"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</w:p>
    <w:p w:rsidR="00FE0B28" w:rsidRPr="005E4C1F" w:rsidRDefault="00FE0B28" w:rsidP="00FE0B28">
      <w:pPr>
        <w:spacing w:after="0" w:line="240" w:lineRule="auto"/>
        <w:ind w:right="-8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</w:t>
      </w:r>
      <w:r w:rsidR="00232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ественная оценка мероприятия </w:t>
      </w: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программы: </w:t>
      </w:r>
      <w:r w:rsidRPr="005E4C1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высокий уровень эффективности.</w:t>
      </w:r>
    </w:p>
    <w:p w:rsidR="00FE0B28" w:rsidRPr="009677D8" w:rsidRDefault="00FE0B28" w:rsidP="00FE0B28">
      <w:pPr>
        <w:spacing w:after="0" w:line="240" w:lineRule="auto"/>
        <w:ind w:right="-8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FE0B28" w:rsidRPr="009677D8" w:rsidRDefault="00FE0B28" w:rsidP="00FE0B28">
      <w:pPr>
        <w:spacing w:after="0" w:line="240" w:lineRule="auto"/>
        <w:ind w:right="-82" w:firstLine="709"/>
        <w:jc w:val="right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FE0B28" w:rsidRPr="005E4C1F" w:rsidRDefault="00FE0B28" w:rsidP="00FE0B28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        </w:t>
      </w:r>
      <w:r w:rsidRPr="005E4C1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 эффективности мероприятий программы определяется по формуле:</w:t>
      </w:r>
    </w:p>
    <w:p w:rsidR="00FE0B28" w:rsidRPr="009677D8" w:rsidRDefault="00232FA0" w:rsidP="00FE0B28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="00924E45">
        <w:rPr>
          <w:rFonts w:ascii="Times New Roman" w:eastAsia="Times New Roman" w:hAnsi="Times New Roman" w:cs="Times New Roman"/>
          <w:sz w:val="28"/>
          <w:szCs w:val="28"/>
          <w:lang w:eastAsia="ru-RU"/>
        </w:rPr>
        <w:t>100 / 1 = 100</w:t>
      </w:r>
    </w:p>
    <w:p w:rsidR="00FE0B28" w:rsidRPr="009677D8" w:rsidRDefault="00FE0B28" w:rsidP="00FE0B28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B28" w:rsidRPr="005E4C1F" w:rsidRDefault="00FE0B28" w:rsidP="00FE0B28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5E4C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проведения анализа индекса эффективности даётся качественная оценка эффективности реализации мероприятий программы:</w:t>
      </w:r>
    </w:p>
    <w:p w:rsidR="00FE0B28" w:rsidRPr="009677D8" w:rsidRDefault="00FE0B28" w:rsidP="00FE0B28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индикатора - индекс эффективности мероприятия (</w:t>
      </w:r>
      <w:proofErr w:type="spellStart"/>
      <w:proofErr w:type="gramStart"/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proofErr w:type="spellEnd"/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24E45">
        <w:rPr>
          <w:rFonts w:ascii="Times New Roman" w:eastAsia="Times New Roman" w:hAnsi="Times New Roman" w:cs="Times New Roman"/>
          <w:sz w:val="28"/>
          <w:szCs w:val="28"/>
          <w:lang w:eastAsia="ru-RU"/>
        </w:rPr>
        <w:t>=100</w:t>
      </w: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E0B28" w:rsidRPr="009677D8" w:rsidRDefault="00FE0B28" w:rsidP="00FE0B28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2FA0" w:rsidRPr="005E4C1F" w:rsidRDefault="00232FA0" w:rsidP="00232FA0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Качественная оценка мероприятия программы: </w:t>
      </w:r>
      <w:r w:rsidRPr="005E4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высокий уровень эффективности. </w:t>
      </w:r>
    </w:p>
    <w:p w:rsidR="00FE0B28" w:rsidRPr="009677D8" w:rsidRDefault="00FE0B28" w:rsidP="00FE0B28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77D8" w:rsidRDefault="009677D8" w:rsidP="004B269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677D8" w:rsidRDefault="009677D8" w:rsidP="004B269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677D8" w:rsidRDefault="009677D8" w:rsidP="004B269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677D8" w:rsidRDefault="009677D8" w:rsidP="004B269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677D8" w:rsidRDefault="009677D8" w:rsidP="004B269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677D8" w:rsidRPr="009677D8" w:rsidRDefault="009677D8" w:rsidP="009677D8">
      <w:pPr>
        <w:widowControl w:val="0"/>
        <w:suppressAutoHyphens/>
        <w:autoSpaceDE w:val="0"/>
        <w:spacing w:after="0" w:line="240" w:lineRule="auto"/>
        <w:ind w:right="-31" w:firstLine="567"/>
        <w:jc w:val="center"/>
        <w:rPr>
          <w:rFonts w:ascii="Arial" w:eastAsia="Arial" w:hAnsi="Arial" w:cs="Arial"/>
          <w:bCs/>
          <w:sz w:val="28"/>
          <w:szCs w:val="28"/>
          <w:lang w:eastAsia="ar-SA"/>
        </w:rPr>
      </w:pPr>
    </w:p>
    <w:p w:rsidR="009677D8" w:rsidRPr="009677D8" w:rsidRDefault="009677D8" w:rsidP="00F83008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7D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677D8" w:rsidRPr="009677D8" w:rsidRDefault="009677D8" w:rsidP="009677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7D8" w:rsidRDefault="009677D8" w:rsidP="004B269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sectPr w:rsidR="009677D8" w:rsidSect="002412F4">
      <w:pgSz w:w="11905" w:h="16838"/>
      <w:pgMar w:top="1134" w:right="84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A9E" w:rsidRDefault="002C4267">
      <w:pPr>
        <w:spacing w:after="0" w:line="240" w:lineRule="auto"/>
      </w:pPr>
      <w:r>
        <w:separator/>
      </w:r>
    </w:p>
  </w:endnote>
  <w:endnote w:type="continuationSeparator" w:id="0">
    <w:p w:rsidR="00040A9E" w:rsidRDefault="002C4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A9E" w:rsidRDefault="002C4267">
      <w:pPr>
        <w:spacing w:after="0" w:line="240" w:lineRule="auto"/>
      </w:pPr>
      <w:r>
        <w:separator/>
      </w:r>
    </w:p>
  </w:footnote>
  <w:footnote w:type="continuationSeparator" w:id="0">
    <w:p w:rsidR="00040A9E" w:rsidRDefault="002C42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175B"/>
    <w:rsid w:val="00040A9E"/>
    <w:rsid w:val="00070CE9"/>
    <w:rsid w:val="000C3482"/>
    <w:rsid w:val="000F4593"/>
    <w:rsid w:val="001059DD"/>
    <w:rsid w:val="00153F0E"/>
    <w:rsid w:val="00182F4B"/>
    <w:rsid w:val="001A598B"/>
    <w:rsid w:val="001C29D0"/>
    <w:rsid w:val="001C6CC3"/>
    <w:rsid w:val="001F1EB2"/>
    <w:rsid w:val="0022316B"/>
    <w:rsid w:val="002302D3"/>
    <w:rsid w:val="00232FA0"/>
    <w:rsid w:val="002412F4"/>
    <w:rsid w:val="00267FD5"/>
    <w:rsid w:val="002776A0"/>
    <w:rsid w:val="0028322C"/>
    <w:rsid w:val="0028670B"/>
    <w:rsid w:val="002B4128"/>
    <w:rsid w:val="002C4267"/>
    <w:rsid w:val="002D3957"/>
    <w:rsid w:val="002D7478"/>
    <w:rsid w:val="00331F40"/>
    <w:rsid w:val="00332293"/>
    <w:rsid w:val="00361654"/>
    <w:rsid w:val="003648AE"/>
    <w:rsid w:val="00376DC4"/>
    <w:rsid w:val="003B0470"/>
    <w:rsid w:val="003B3632"/>
    <w:rsid w:val="003D50A0"/>
    <w:rsid w:val="003D5F8F"/>
    <w:rsid w:val="003E635F"/>
    <w:rsid w:val="003F3FF5"/>
    <w:rsid w:val="00423320"/>
    <w:rsid w:val="00457719"/>
    <w:rsid w:val="00463D43"/>
    <w:rsid w:val="004745F3"/>
    <w:rsid w:val="00496D4C"/>
    <w:rsid w:val="004A309A"/>
    <w:rsid w:val="004A7727"/>
    <w:rsid w:val="004B19DC"/>
    <w:rsid w:val="004B2698"/>
    <w:rsid w:val="004D0A79"/>
    <w:rsid w:val="004D3520"/>
    <w:rsid w:val="004E0632"/>
    <w:rsid w:val="004E166B"/>
    <w:rsid w:val="00535552"/>
    <w:rsid w:val="0054150A"/>
    <w:rsid w:val="00557ABC"/>
    <w:rsid w:val="00565FF4"/>
    <w:rsid w:val="005C1330"/>
    <w:rsid w:val="005D2BB4"/>
    <w:rsid w:val="005E2421"/>
    <w:rsid w:val="005E4C1F"/>
    <w:rsid w:val="005F59DE"/>
    <w:rsid w:val="006604C9"/>
    <w:rsid w:val="00673B45"/>
    <w:rsid w:val="00685499"/>
    <w:rsid w:val="006C4698"/>
    <w:rsid w:val="006C7FE7"/>
    <w:rsid w:val="00735E37"/>
    <w:rsid w:val="0076642B"/>
    <w:rsid w:val="00773D06"/>
    <w:rsid w:val="0078210A"/>
    <w:rsid w:val="007A3E5C"/>
    <w:rsid w:val="007C2D04"/>
    <w:rsid w:val="007F7179"/>
    <w:rsid w:val="00811863"/>
    <w:rsid w:val="008142E3"/>
    <w:rsid w:val="00837653"/>
    <w:rsid w:val="008659DF"/>
    <w:rsid w:val="008A155E"/>
    <w:rsid w:val="008A2111"/>
    <w:rsid w:val="008A5F1D"/>
    <w:rsid w:val="008B6311"/>
    <w:rsid w:val="008D03C9"/>
    <w:rsid w:val="0092201B"/>
    <w:rsid w:val="00924E45"/>
    <w:rsid w:val="0094759D"/>
    <w:rsid w:val="009568C7"/>
    <w:rsid w:val="009677D8"/>
    <w:rsid w:val="0097665C"/>
    <w:rsid w:val="009B3620"/>
    <w:rsid w:val="00A26126"/>
    <w:rsid w:val="00A85FF7"/>
    <w:rsid w:val="00AB208C"/>
    <w:rsid w:val="00AB2E7D"/>
    <w:rsid w:val="00AB59D3"/>
    <w:rsid w:val="00AF15BF"/>
    <w:rsid w:val="00BB1592"/>
    <w:rsid w:val="00BC212B"/>
    <w:rsid w:val="00BE5014"/>
    <w:rsid w:val="00C13DBA"/>
    <w:rsid w:val="00C448B7"/>
    <w:rsid w:val="00C55E1F"/>
    <w:rsid w:val="00C71C26"/>
    <w:rsid w:val="00C73417"/>
    <w:rsid w:val="00C80993"/>
    <w:rsid w:val="00CA7162"/>
    <w:rsid w:val="00CF705F"/>
    <w:rsid w:val="00D3087D"/>
    <w:rsid w:val="00D51EE8"/>
    <w:rsid w:val="00DB77AA"/>
    <w:rsid w:val="00DC0B09"/>
    <w:rsid w:val="00DF01AF"/>
    <w:rsid w:val="00E0175B"/>
    <w:rsid w:val="00E06D16"/>
    <w:rsid w:val="00E17455"/>
    <w:rsid w:val="00E637E6"/>
    <w:rsid w:val="00E652FF"/>
    <w:rsid w:val="00E664CE"/>
    <w:rsid w:val="00E9179F"/>
    <w:rsid w:val="00EE11F5"/>
    <w:rsid w:val="00F00E47"/>
    <w:rsid w:val="00F524A7"/>
    <w:rsid w:val="00F62AED"/>
    <w:rsid w:val="00F7127D"/>
    <w:rsid w:val="00F75D96"/>
    <w:rsid w:val="00F83008"/>
    <w:rsid w:val="00F94796"/>
    <w:rsid w:val="00FC2CF7"/>
    <w:rsid w:val="00FE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01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0175B"/>
  </w:style>
  <w:style w:type="paragraph" w:customStyle="1" w:styleId="ConsPlusNonformat">
    <w:name w:val="ConsPlusNonformat"/>
    <w:uiPriority w:val="99"/>
    <w:rsid w:val="001C29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5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5F8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71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C26"/>
  </w:style>
  <w:style w:type="paragraph" w:styleId="a9">
    <w:name w:val="Normal (Web)"/>
    <w:basedOn w:val="a"/>
    <w:uiPriority w:val="99"/>
    <w:semiHidden/>
    <w:unhideWhenUsed/>
    <w:rsid w:val="00267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75D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2D39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6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1050;&#1086;&#1084;&#1092;&#1086;&#1088;&#1090;&#1085;&#1072;&#1103;%20&#1089;&#1088;&#1077;&#1076;&#1072;\2018\&#1052;&#1091;&#1085;&#1080;&#1094;&#1080;&#1087;&#1072;&#1083;&#1100;&#1085;&#1072;&#1103;%20&#1087;&#1088;&#1086;&#1075;&#1088;&#1072;&#1084;&#1084;&#1072;\2018-2022\&#1054;&#1090;&#1095;&#1077;&#1090;&#1099;%20&#1087;&#1086;%20&#1087;&#1088;&#1086;&#1075;&#1088;&#1072;&#1084;&#1084;&#1077;\&#1043;&#1086;&#1076;&#1086;&#1074;&#1086;&#1081;%20&#1086;&#1075;&#1090;&#1095;&#1077;&#1090;\&#1055;&#1086;&#1103;&#1089;&#1085;&#1080;&#1090;&#1077;&#1083;&#1100;&#1085;&#1072;&#1103;%202018%20&#1075;&#1086;&#1076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4CBC8-7565-45BC-B503-11734BDA6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6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Шишкова</dc:creator>
  <cp:lastModifiedBy>Строитель</cp:lastModifiedBy>
  <cp:revision>26</cp:revision>
  <cp:lastPrinted>2019-01-16T09:49:00Z</cp:lastPrinted>
  <dcterms:created xsi:type="dcterms:W3CDTF">2019-01-16T18:16:00Z</dcterms:created>
  <dcterms:modified xsi:type="dcterms:W3CDTF">2020-02-04T07:03:00Z</dcterms:modified>
</cp:coreProperties>
</file>